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184" w:rsidRPr="0064511A" w:rsidRDefault="0064511A" w:rsidP="000255D8">
      <w:pPr>
        <w:jc w:val="center"/>
        <w:rPr>
          <w:sz w:val="56"/>
        </w:rPr>
      </w:pPr>
      <w:r>
        <w:rPr>
          <w:rFonts w:ascii="Arial" w:hAnsi="Arial" w:cs="Arial"/>
          <w:caps/>
          <w:noProof/>
          <w:color w:val="000000"/>
          <w:spacing w:val="216"/>
          <w:sz w:val="36"/>
          <w:szCs w:val="36"/>
        </w:rPr>
        <w:drawing>
          <wp:inline distT="0" distB="0" distL="0" distR="0">
            <wp:extent cx="476250" cy="438150"/>
            <wp:effectExtent l="0" t="0" r="0" b="0"/>
            <wp:docPr id="1" name="Picture 1" descr="NTN-Icon-No-Backg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TN-Icon-No-Backg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="000255D8" w:rsidRPr="0064511A">
        <w:rPr>
          <w:sz w:val="56"/>
        </w:rPr>
        <w:t>Problem Planning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255D8" w:rsidTr="000255D8">
        <w:tc>
          <w:tcPr>
            <w:tcW w:w="5508" w:type="dxa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Subject / Course</w:t>
            </w:r>
          </w:p>
          <w:p w:rsidR="000255D8" w:rsidRDefault="006D5BDA" w:rsidP="000255D8">
            <w:r>
              <w:t>Algebra 1</w:t>
            </w:r>
          </w:p>
          <w:p w:rsidR="000255D8" w:rsidRDefault="000255D8" w:rsidP="000255D8"/>
        </w:tc>
        <w:tc>
          <w:tcPr>
            <w:tcW w:w="5508" w:type="dxa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Content Standards</w:t>
            </w:r>
          </w:p>
          <w:p w:rsidR="000255D8" w:rsidRDefault="00D4786D" w:rsidP="000255D8">
            <w:r>
              <w:t xml:space="preserve">CCSS: </w:t>
            </w:r>
            <w:r>
              <w:rPr>
                <w:rFonts w:ascii="Verdana" w:hAnsi="Verdana"/>
                <w:color w:val="000000"/>
                <w:sz w:val="20"/>
                <w:szCs w:val="20"/>
              </w:rPr>
              <w:t>F-BF.1a,b,c; F-LE.2, F-IF.6,7a</w:t>
            </w:r>
          </w:p>
        </w:tc>
      </w:tr>
      <w:tr w:rsidR="000255D8" w:rsidTr="00BA1C72">
        <w:tc>
          <w:tcPr>
            <w:tcW w:w="5508" w:type="dxa"/>
            <w:tcBorders>
              <w:bottom w:val="single" w:sz="4" w:space="0" w:color="auto"/>
            </w:tcBorders>
          </w:tcPr>
          <w:p w:rsidR="000255D8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Unit</w:t>
            </w:r>
          </w:p>
          <w:p w:rsidR="006D5BDA" w:rsidRPr="0064511A" w:rsidRDefault="00D4786D" w:rsidP="000255D8">
            <w:pPr>
              <w:rPr>
                <w:b/>
              </w:rPr>
            </w:pPr>
            <w:r>
              <w:rPr>
                <w:b/>
              </w:rPr>
              <w:t xml:space="preserve">Linear Functions </w:t>
            </w:r>
          </w:p>
        </w:tc>
        <w:tc>
          <w:tcPr>
            <w:tcW w:w="5508" w:type="dxa"/>
            <w:tcBorders>
              <w:bottom w:val="single" w:sz="4" w:space="0" w:color="auto"/>
            </w:tcBorders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Key Ideas / Concepts</w:t>
            </w:r>
          </w:p>
          <w:p w:rsidR="000255D8" w:rsidRDefault="0034181E" w:rsidP="000255D8">
            <w:r>
              <w:t>Modeling with Mathematics (CCSS-MP.3)</w:t>
            </w:r>
          </w:p>
          <w:p w:rsidR="0034181E" w:rsidRDefault="0034181E" w:rsidP="000255D8">
            <w:r>
              <w:t>Building Functions from scenarios</w:t>
            </w:r>
          </w:p>
          <w:p w:rsidR="000255D8" w:rsidRDefault="000255D8" w:rsidP="000255D8"/>
        </w:tc>
      </w:tr>
      <w:tr w:rsidR="00BA1C72" w:rsidTr="00BA1C72">
        <w:tc>
          <w:tcPr>
            <w:tcW w:w="11016" w:type="dxa"/>
            <w:gridSpan w:val="2"/>
            <w:shd w:val="pct10" w:color="auto" w:fill="auto"/>
          </w:tcPr>
          <w:p w:rsidR="00BA1C72" w:rsidRDefault="00BA1C72" w:rsidP="00BA1C72">
            <w:pPr>
              <w:jc w:val="center"/>
              <w:rPr>
                <w:b/>
              </w:rPr>
            </w:pPr>
            <w:r>
              <w:rPr>
                <w:b/>
              </w:rPr>
              <w:t>Problem Scenario</w:t>
            </w:r>
          </w:p>
        </w:tc>
      </w:tr>
      <w:tr w:rsidR="00BA1C72" w:rsidTr="00BA1C72">
        <w:tc>
          <w:tcPr>
            <w:tcW w:w="11016" w:type="dxa"/>
            <w:gridSpan w:val="2"/>
          </w:tcPr>
          <w:p w:rsidR="00BA1C72" w:rsidRPr="003056F3" w:rsidRDefault="003056F3" w:rsidP="003056F3">
            <w:r w:rsidRPr="003056F3">
              <w:t>Entry video explaining the scenario:</w:t>
            </w:r>
          </w:p>
          <w:p w:rsidR="00D4786D" w:rsidRDefault="003056F3" w:rsidP="00D4786D">
            <w:pPr>
              <w:pStyle w:val="ListParagraph"/>
              <w:numPr>
                <w:ilvl w:val="0"/>
                <w:numId w:val="2"/>
              </w:numPr>
            </w:pPr>
            <w:r w:rsidRPr="003056F3">
              <w:t xml:space="preserve">Which </w:t>
            </w:r>
            <w:r>
              <w:t>size U-Haul truck should I rent based on the number of trips I have to take</w:t>
            </w:r>
            <w:r w:rsidR="00D4786D">
              <w:t>?</w:t>
            </w:r>
          </w:p>
          <w:p w:rsidR="00D4786D" w:rsidRPr="00D4786D" w:rsidRDefault="00D4786D" w:rsidP="00D4786D">
            <w:pPr>
              <w:pStyle w:val="ListParagraph"/>
              <w:numPr>
                <w:ilvl w:val="0"/>
                <w:numId w:val="2"/>
              </w:numPr>
            </w:pPr>
          </w:p>
          <w:p w:rsidR="00BA1C72" w:rsidRDefault="00BA1C72" w:rsidP="00BA1C72">
            <w:pPr>
              <w:jc w:val="center"/>
              <w:rPr>
                <w:b/>
              </w:rPr>
            </w:pPr>
          </w:p>
          <w:p w:rsidR="00BA1C72" w:rsidRDefault="00BA1C72" w:rsidP="00BA1C72">
            <w:pPr>
              <w:jc w:val="center"/>
              <w:rPr>
                <w:b/>
              </w:rPr>
            </w:pPr>
          </w:p>
          <w:p w:rsidR="00BA1C72" w:rsidRDefault="00BA1C72" w:rsidP="00BA1C72">
            <w:pPr>
              <w:jc w:val="center"/>
              <w:rPr>
                <w:b/>
              </w:rPr>
            </w:pPr>
          </w:p>
          <w:p w:rsidR="00BA1C72" w:rsidRDefault="00BA1C72" w:rsidP="00BA1C72">
            <w:pPr>
              <w:jc w:val="center"/>
              <w:rPr>
                <w:b/>
              </w:rPr>
            </w:pPr>
          </w:p>
        </w:tc>
      </w:tr>
      <w:tr w:rsidR="000255D8" w:rsidTr="000255D8">
        <w:tc>
          <w:tcPr>
            <w:tcW w:w="5508" w:type="dxa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Anticipated Knows / Prior Knowledge</w:t>
            </w:r>
          </w:p>
          <w:p w:rsidR="000255D8" w:rsidRDefault="00C60D96" w:rsidP="00C60D96">
            <w:pPr>
              <w:pStyle w:val="ListParagraph"/>
              <w:numPr>
                <w:ilvl w:val="0"/>
                <w:numId w:val="2"/>
              </w:numPr>
            </w:pPr>
            <w:r>
              <w:t>Some practice with Pythagorean Theorem</w:t>
            </w:r>
          </w:p>
          <w:p w:rsidR="00C60D96" w:rsidRDefault="002C1FCC" w:rsidP="00C60D96">
            <w:pPr>
              <w:pStyle w:val="ListParagraph"/>
              <w:numPr>
                <w:ilvl w:val="0"/>
                <w:numId w:val="2"/>
              </w:numPr>
            </w:pPr>
            <w:r>
              <w:t>Some</w:t>
            </w:r>
            <w:r w:rsidR="00C60D96">
              <w:t xml:space="preserve"> equation building skills </w:t>
            </w:r>
          </w:p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  <w:tc>
          <w:tcPr>
            <w:tcW w:w="5508" w:type="dxa"/>
          </w:tcPr>
          <w:p w:rsidR="000255D8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 xml:space="preserve">Anticipated Need to Knows </w:t>
            </w:r>
            <w:r w:rsidR="00C60D96">
              <w:rPr>
                <w:b/>
              </w:rPr>
              <w:t>(or information students should identify that they need)</w:t>
            </w:r>
          </w:p>
          <w:p w:rsidR="00C60D96" w:rsidRDefault="00C60D96" w:rsidP="00C60D96">
            <w:pPr>
              <w:pStyle w:val="ListParagraph"/>
              <w:numPr>
                <w:ilvl w:val="0"/>
                <w:numId w:val="3"/>
              </w:numPr>
            </w:pPr>
            <w:r w:rsidRPr="00C60D96">
              <w:t>What are the dimensions on the map?</w:t>
            </w:r>
          </w:p>
          <w:p w:rsidR="00C60D96" w:rsidRDefault="00C60D96" w:rsidP="00C60D96">
            <w:pPr>
              <w:pStyle w:val="ListParagraph"/>
              <w:numPr>
                <w:ilvl w:val="0"/>
                <w:numId w:val="3"/>
              </w:numPr>
            </w:pPr>
            <w:r>
              <w:t>What is the capacity of the U-Haul trucks?</w:t>
            </w:r>
          </w:p>
          <w:p w:rsidR="00C60D96" w:rsidRDefault="00C60D96" w:rsidP="00C60D96">
            <w:pPr>
              <w:pStyle w:val="ListParagraph"/>
              <w:numPr>
                <w:ilvl w:val="0"/>
                <w:numId w:val="3"/>
              </w:numPr>
            </w:pPr>
            <w:r>
              <w:t>How many trips for each truck do we need?</w:t>
            </w:r>
          </w:p>
          <w:p w:rsidR="00C60D96" w:rsidRPr="00C60D96" w:rsidRDefault="00C60D96" w:rsidP="00C60D96">
            <w:pPr>
              <w:pStyle w:val="ListParagraph"/>
              <w:numPr>
                <w:ilvl w:val="0"/>
                <w:numId w:val="3"/>
              </w:numPr>
            </w:pPr>
            <w:r>
              <w:t>What is the per-mile cost of each truck?</w:t>
            </w:r>
          </w:p>
        </w:tc>
      </w:tr>
      <w:tr w:rsidR="000255D8" w:rsidTr="00F95E19">
        <w:tc>
          <w:tcPr>
            <w:tcW w:w="11016" w:type="dxa"/>
            <w:gridSpan w:val="2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Potential Next Steps / Entry Points</w:t>
            </w:r>
          </w:p>
          <w:p w:rsidR="000255D8" w:rsidRDefault="000255D8" w:rsidP="000255D8">
            <w:bookmarkStart w:id="0" w:name="_GoBack"/>
            <w:bookmarkEnd w:id="0"/>
          </w:p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</w:tr>
    </w:tbl>
    <w:p w:rsidR="000255D8" w:rsidRPr="0064511A" w:rsidRDefault="000255D8" w:rsidP="000255D8">
      <w:pPr>
        <w:rPr>
          <w:b/>
        </w:rPr>
      </w:pPr>
      <w:r w:rsidRPr="0064511A">
        <w:rPr>
          <w:b/>
        </w:rPr>
        <w:t>Possible Solution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0255D8" w:rsidTr="000255D8">
        <w:tc>
          <w:tcPr>
            <w:tcW w:w="11016" w:type="dxa"/>
          </w:tcPr>
          <w:p w:rsidR="000255D8" w:rsidRDefault="000255D8" w:rsidP="000255D8">
            <w:r>
              <w:t xml:space="preserve">Method 1: </w:t>
            </w:r>
          </w:p>
          <w:p w:rsidR="000255D8" w:rsidRDefault="002C1FCC" w:rsidP="000255D8">
            <w:r>
              <w:t>See below.</w:t>
            </w:r>
          </w:p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</w:tr>
      <w:tr w:rsidR="000255D8" w:rsidTr="000255D8">
        <w:tc>
          <w:tcPr>
            <w:tcW w:w="11016" w:type="dxa"/>
          </w:tcPr>
          <w:p w:rsidR="000255D8" w:rsidRDefault="000255D8" w:rsidP="000255D8">
            <w:r>
              <w:t>Method 2:</w:t>
            </w:r>
          </w:p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</w:tr>
      <w:tr w:rsidR="000255D8" w:rsidTr="000255D8">
        <w:tc>
          <w:tcPr>
            <w:tcW w:w="11016" w:type="dxa"/>
          </w:tcPr>
          <w:p w:rsidR="000255D8" w:rsidRDefault="000255D8" w:rsidP="000255D8">
            <w:r>
              <w:t>Method 3:</w:t>
            </w:r>
          </w:p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</w:tr>
    </w:tbl>
    <w:p w:rsidR="00A96824" w:rsidRDefault="00A96824" w:rsidP="000255D8"/>
    <w:p w:rsidR="000255D8" w:rsidRDefault="000255D8" w:rsidP="000255D8">
      <w:r>
        <w:t>Facilitation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0255D8" w:rsidTr="000B788E">
        <w:tc>
          <w:tcPr>
            <w:tcW w:w="11016" w:type="dxa"/>
            <w:gridSpan w:val="2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Scaffolding Need to Knows</w:t>
            </w:r>
          </w:p>
        </w:tc>
      </w:tr>
      <w:tr w:rsidR="000255D8" w:rsidTr="000255D8">
        <w:tc>
          <w:tcPr>
            <w:tcW w:w="5508" w:type="dxa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Need To Knows</w:t>
            </w:r>
          </w:p>
        </w:tc>
        <w:tc>
          <w:tcPr>
            <w:tcW w:w="5508" w:type="dxa"/>
          </w:tcPr>
          <w:p w:rsidR="000255D8" w:rsidRPr="0064511A" w:rsidRDefault="000255D8" w:rsidP="000255D8">
            <w:pPr>
              <w:rPr>
                <w:b/>
              </w:rPr>
            </w:pPr>
            <w:r w:rsidRPr="0064511A">
              <w:rPr>
                <w:b/>
              </w:rPr>
              <w:t>Associated Scaffolding Activity</w:t>
            </w:r>
          </w:p>
          <w:p w:rsidR="000255D8" w:rsidRDefault="000255D8" w:rsidP="000255D8"/>
          <w:p w:rsidR="0064511A" w:rsidRDefault="0064511A" w:rsidP="000255D8"/>
          <w:p w:rsidR="000255D8" w:rsidRDefault="000255D8" w:rsidP="000255D8"/>
          <w:p w:rsidR="000255D8" w:rsidRDefault="000255D8" w:rsidP="000255D8"/>
          <w:p w:rsidR="000255D8" w:rsidRDefault="000255D8" w:rsidP="000255D8"/>
        </w:tc>
      </w:tr>
    </w:tbl>
    <w:p w:rsidR="000255D8" w:rsidRDefault="000255D8" w:rsidP="000255D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8208"/>
      </w:tblGrid>
      <w:tr w:rsidR="000255D8" w:rsidTr="0064511A">
        <w:tc>
          <w:tcPr>
            <w:tcW w:w="2808" w:type="dxa"/>
          </w:tcPr>
          <w:p w:rsidR="000255D8" w:rsidRPr="0064511A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Formative Assessment</w:t>
            </w:r>
          </w:p>
          <w:p w:rsidR="0064511A" w:rsidRDefault="0064511A" w:rsidP="000255D8">
            <w:r>
              <w:t>(How will you assess student progress throughout the problem?)</w:t>
            </w:r>
          </w:p>
          <w:p w:rsidR="0064511A" w:rsidRDefault="0064511A" w:rsidP="000255D8"/>
          <w:p w:rsidR="0064511A" w:rsidRDefault="0064511A" w:rsidP="000255D8"/>
          <w:p w:rsidR="0064511A" w:rsidRDefault="0064511A" w:rsidP="000255D8"/>
        </w:tc>
        <w:tc>
          <w:tcPr>
            <w:tcW w:w="8208" w:type="dxa"/>
          </w:tcPr>
          <w:p w:rsidR="000255D8" w:rsidRDefault="00D4786D" w:rsidP="000255D8">
            <w:r>
              <w:t xml:space="preserve">Benchmarks will be employed after the first sets of equations developed. </w:t>
            </w:r>
          </w:p>
        </w:tc>
      </w:tr>
      <w:tr w:rsidR="000255D8" w:rsidTr="0064511A">
        <w:tc>
          <w:tcPr>
            <w:tcW w:w="2808" w:type="dxa"/>
          </w:tcPr>
          <w:p w:rsidR="000255D8" w:rsidRPr="0064511A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Problem Debrief / Sharing Out</w:t>
            </w:r>
          </w:p>
          <w:p w:rsidR="0064511A" w:rsidRDefault="0064511A" w:rsidP="0064511A">
            <w:r>
              <w:t>(What are some of the key mathematical concepts you want to highlight during the problem debrief and students sharing out their work?)</w:t>
            </w:r>
          </w:p>
        </w:tc>
        <w:tc>
          <w:tcPr>
            <w:tcW w:w="8208" w:type="dxa"/>
          </w:tcPr>
          <w:p w:rsidR="000255D8" w:rsidRDefault="00C60D96" w:rsidP="000255D8">
            <w:r>
              <w:t>Spend debrief time reflecting on the modeling process. How did groups identify relevant and non-relevant information? Recap the process the teams went through.</w:t>
            </w:r>
          </w:p>
          <w:p w:rsidR="00C60D96" w:rsidRDefault="00C60D96" w:rsidP="000255D8"/>
          <w:p w:rsidR="00C60D96" w:rsidRDefault="00C60D96" w:rsidP="000255D8">
            <w:r>
              <w:t xml:space="preserve">As far as content goes, how did groups organize and display their information? </w:t>
            </w:r>
          </w:p>
        </w:tc>
      </w:tr>
      <w:tr w:rsidR="000255D8" w:rsidTr="0064511A">
        <w:tc>
          <w:tcPr>
            <w:tcW w:w="2808" w:type="dxa"/>
          </w:tcPr>
          <w:p w:rsidR="000255D8" w:rsidRPr="0064511A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Differentiation</w:t>
            </w:r>
          </w:p>
          <w:p w:rsidR="0064511A" w:rsidRDefault="0064511A" w:rsidP="000255D8">
            <w:r>
              <w:t>(How will you support struggling students that require remediation?)</w:t>
            </w:r>
          </w:p>
          <w:p w:rsidR="0064511A" w:rsidRDefault="0064511A" w:rsidP="000255D8"/>
          <w:p w:rsidR="0064511A" w:rsidRDefault="0064511A" w:rsidP="000255D8"/>
          <w:p w:rsidR="0064511A" w:rsidRDefault="0064511A" w:rsidP="000255D8"/>
        </w:tc>
        <w:tc>
          <w:tcPr>
            <w:tcW w:w="8208" w:type="dxa"/>
          </w:tcPr>
          <w:p w:rsidR="000255D8" w:rsidRDefault="003056F3" w:rsidP="000255D8">
            <w:r>
              <w:t xml:space="preserve">Create a Learning module for Pythagorean theorem refresher. </w:t>
            </w:r>
          </w:p>
        </w:tc>
      </w:tr>
      <w:tr w:rsidR="000255D8" w:rsidTr="0064511A">
        <w:tc>
          <w:tcPr>
            <w:tcW w:w="2808" w:type="dxa"/>
          </w:tcPr>
          <w:p w:rsidR="000255D8" w:rsidRPr="0064511A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Extensions</w:t>
            </w:r>
          </w:p>
          <w:p w:rsidR="0064511A" w:rsidRDefault="0064511A" w:rsidP="000255D8">
            <w:r>
              <w:t>(How might you be able to extend this problem into a more in-depth mathematical task?)</w:t>
            </w:r>
          </w:p>
          <w:p w:rsidR="0064511A" w:rsidRDefault="0064511A" w:rsidP="000255D8"/>
          <w:p w:rsidR="0064511A" w:rsidRDefault="0064511A" w:rsidP="000255D8"/>
        </w:tc>
        <w:tc>
          <w:tcPr>
            <w:tcW w:w="8208" w:type="dxa"/>
          </w:tcPr>
          <w:p w:rsidR="003056F3" w:rsidRDefault="003056F3" w:rsidP="003056F3">
            <w:r>
              <w:t>Can we develop a rule of thumb for differentiating between getting a 14’ vs. a 20’ truck (i.e. “If the # of trips using the 14’ truck is two or greater than the 20’ truck then it’s more cost efficient to get the 20’ truck.)?</w:t>
            </w:r>
          </w:p>
          <w:p w:rsidR="003056F3" w:rsidRDefault="003056F3" w:rsidP="003056F3"/>
          <w:p w:rsidR="003056F3" w:rsidRDefault="003056F3" w:rsidP="003056F3">
            <w:r>
              <w:t>Can we calculate the actual square footage of the 14’ and 17’ trucks? This incorporates volume standards.</w:t>
            </w:r>
          </w:p>
          <w:p w:rsidR="000255D8" w:rsidRDefault="000255D8" w:rsidP="000255D8"/>
        </w:tc>
      </w:tr>
      <w:tr w:rsidR="000255D8" w:rsidTr="005A4046">
        <w:trPr>
          <w:trHeight w:val="1925"/>
        </w:trPr>
        <w:tc>
          <w:tcPr>
            <w:tcW w:w="2808" w:type="dxa"/>
          </w:tcPr>
          <w:p w:rsidR="000255D8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Follow-Up</w:t>
            </w:r>
            <w:r>
              <w:rPr>
                <w:b/>
              </w:rPr>
              <w:t xml:space="preserve"> and Assessment</w:t>
            </w:r>
          </w:p>
          <w:p w:rsidR="0064511A" w:rsidRPr="0064511A" w:rsidRDefault="0064511A" w:rsidP="000255D8">
            <w:r w:rsidRPr="0064511A">
              <w:t>(How will you assess your students? How will you determine if they’ve learned the intended mathematical concepts?)</w:t>
            </w:r>
          </w:p>
          <w:p w:rsidR="0064511A" w:rsidRDefault="0064511A" w:rsidP="000255D8"/>
          <w:p w:rsidR="0064511A" w:rsidRDefault="0064511A" w:rsidP="000255D8"/>
        </w:tc>
        <w:tc>
          <w:tcPr>
            <w:tcW w:w="8208" w:type="dxa"/>
          </w:tcPr>
          <w:p w:rsidR="000255D8" w:rsidRDefault="000255D8" w:rsidP="000255D8"/>
        </w:tc>
      </w:tr>
      <w:tr w:rsidR="000255D8" w:rsidTr="0064511A">
        <w:tc>
          <w:tcPr>
            <w:tcW w:w="2808" w:type="dxa"/>
          </w:tcPr>
          <w:p w:rsidR="000255D8" w:rsidRPr="0064511A" w:rsidRDefault="0064511A" w:rsidP="000255D8">
            <w:pPr>
              <w:rPr>
                <w:b/>
              </w:rPr>
            </w:pPr>
            <w:r w:rsidRPr="0064511A">
              <w:rPr>
                <w:b/>
              </w:rPr>
              <w:t>Notes</w:t>
            </w:r>
          </w:p>
          <w:p w:rsidR="0064511A" w:rsidRDefault="0064511A" w:rsidP="000255D8"/>
          <w:p w:rsidR="0064511A" w:rsidRDefault="0064511A" w:rsidP="000255D8"/>
          <w:p w:rsidR="0064511A" w:rsidRDefault="0064511A" w:rsidP="000255D8"/>
          <w:p w:rsidR="0064511A" w:rsidRDefault="0064511A" w:rsidP="000255D8"/>
          <w:p w:rsidR="0064511A" w:rsidRDefault="0064511A" w:rsidP="000255D8"/>
        </w:tc>
        <w:tc>
          <w:tcPr>
            <w:tcW w:w="8208" w:type="dxa"/>
          </w:tcPr>
          <w:p w:rsidR="000255D8" w:rsidRDefault="000255D8" w:rsidP="000255D8"/>
        </w:tc>
      </w:tr>
    </w:tbl>
    <w:p w:rsidR="000255D8" w:rsidRDefault="000255D8" w:rsidP="005A4046"/>
    <w:p w:rsidR="00820F4D" w:rsidRDefault="00820F4D" w:rsidP="005A4046">
      <w:r>
        <w:rPr>
          <w:noProof/>
        </w:rPr>
        <w:drawing>
          <wp:inline distT="0" distB="0" distL="0" distR="0" wp14:anchorId="087C5898" wp14:editId="255F80A2">
            <wp:extent cx="5943600" cy="420179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ension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20F4D" w:rsidTr="001029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820F4D" w:rsidRDefault="00820F4D" w:rsidP="00102975">
            <w:r>
              <w:t>Truck length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U-Haul listed capacity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Up front cost (1 day rental)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Additional cost per mile</w:t>
            </w:r>
          </w:p>
        </w:tc>
      </w:tr>
      <w:tr w:rsidR="00820F4D" w:rsidTr="001029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820F4D" w:rsidRDefault="00820F4D" w:rsidP="00102975">
            <w:r>
              <w:t>14’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733 cu. Ft.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$19.95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$0.79</w:t>
            </w:r>
          </w:p>
        </w:tc>
      </w:tr>
      <w:tr w:rsidR="00820F4D" w:rsidTr="001029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:rsidR="00820F4D" w:rsidRDefault="00820F4D" w:rsidP="00102975">
            <w:r>
              <w:t>20’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1015 cu. Ft.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$39.95</w:t>
            </w:r>
          </w:p>
        </w:tc>
        <w:tc>
          <w:tcPr>
            <w:tcW w:w="2394" w:type="dxa"/>
          </w:tcPr>
          <w:p w:rsidR="00820F4D" w:rsidRDefault="00820F4D" w:rsidP="001029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$0.79</w:t>
            </w:r>
          </w:p>
        </w:tc>
      </w:tr>
    </w:tbl>
    <w:p w:rsidR="00820F4D" w:rsidRDefault="00820F4D" w:rsidP="00820F4D"/>
    <w:p w:rsidR="00820F4D" w:rsidRPr="00820F4D" w:rsidRDefault="00820F4D" w:rsidP="00820F4D">
      <w:pPr>
        <w:rPr>
          <w:i/>
        </w:rPr>
      </w:pPr>
      <w:r w:rsidRPr="00820F4D">
        <w:rPr>
          <w:i/>
        </w:rPr>
        <w:t>Potential Solution route:</w:t>
      </w:r>
    </w:p>
    <w:p w:rsidR="00820F4D" w:rsidRPr="00820F4D" w:rsidRDefault="00820F4D" w:rsidP="00820F4D">
      <w:pPr>
        <w:rPr>
          <w:b/>
        </w:rPr>
      </w:pPr>
      <w:r w:rsidRPr="00820F4D">
        <w:rPr>
          <w:b/>
        </w:rPr>
        <w:t>Building our model</w:t>
      </w:r>
    </w:p>
    <w:p w:rsidR="00820F4D" w:rsidRDefault="00820F4D" w:rsidP="00820F4D">
      <w:r>
        <w:t>Students should first come up with a basic functional representation of the cost vs. mileage before applying it to the number of trips.</w:t>
      </w:r>
    </w:p>
    <w:p w:rsidR="00820F4D" w:rsidRDefault="00820F4D" w:rsidP="00820F4D">
      <w:pPr>
        <w:ind w:firstLine="720"/>
      </w:pPr>
      <w:r>
        <w:t>Cost = (</w:t>
      </w:r>
      <w:proofErr w:type="spellStart"/>
      <w:r>
        <w:t>up front</w:t>
      </w:r>
      <w:proofErr w:type="spellEnd"/>
      <w:r>
        <w:t xml:space="preserve"> cost of truck</w:t>
      </w:r>
      <w:proofErr w:type="gramStart"/>
      <w:r>
        <w:t>)+</w:t>
      </w:r>
      <w:proofErr w:type="gramEnd"/>
      <w:r>
        <w:t>$0.79*mileage</w:t>
      </w:r>
    </w:p>
    <w:p w:rsidR="00820F4D" w:rsidRDefault="00820F4D" w:rsidP="00820F4D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  <m:r>
                <w:rPr>
                  <w:rFonts w:ascii="Cambria Math" w:hAnsi="Cambria Math"/>
                </w:rPr>
                <m:t>ost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14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</m:sSub>
          <m:r>
            <w:rPr>
              <w:rFonts w:ascii="Cambria Math" w:hAnsi="Cambria Math"/>
            </w:rPr>
            <m:t>=$19.95+$0.79m</m:t>
          </m:r>
        </m:oMath>
      </m:oMathPara>
    </w:p>
    <w:p w:rsidR="00820F4D" w:rsidRDefault="00820F4D" w:rsidP="00820F4D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Cost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20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</m:sSub>
          <m:r>
            <w:rPr>
              <w:rFonts w:ascii="Cambria Math" w:hAnsi="Cambria Math"/>
            </w:rPr>
            <m:t>=$39.95+$0.79m</m:t>
          </m:r>
        </m:oMath>
      </m:oMathPara>
    </w:p>
    <w:p w:rsidR="00820F4D" w:rsidRDefault="00820F4D" w:rsidP="00820F4D">
      <w:pPr>
        <w:tabs>
          <w:tab w:val="left" w:pos="5888"/>
        </w:tabs>
      </w:pPr>
      <w:r>
        <w:t>, where m=mileage driven. This can be graphed as well.</w:t>
      </w:r>
      <w:r>
        <w:tab/>
      </w:r>
    </w:p>
    <w:p w:rsidR="00F427E8" w:rsidRPr="00F427E8" w:rsidRDefault="00F427E8" w:rsidP="00820F4D">
      <w:pPr>
        <w:tabs>
          <w:tab w:val="left" w:pos="5888"/>
        </w:tabs>
        <w:rPr>
          <w:color w:val="FFFFFF" w:themeColor="background1"/>
        </w:rPr>
      </w:pPr>
      <w:r w:rsidRPr="00F427E8">
        <w:rPr>
          <w:color w:val="FFFFFF" w:themeColor="background1"/>
          <w:highlight w:val="red"/>
        </w:rPr>
        <w:t>POTENTIAL BENCHMARK</w:t>
      </w:r>
    </w:p>
    <w:p w:rsidR="00820F4D" w:rsidRDefault="00820F4D" w:rsidP="005A4046">
      <w:r>
        <w:rPr>
          <w:noProof/>
        </w:rPr>
        <w:lastRenderedPageBreak/>
        <w:drawing>
          <wp:inline distT="0" distB="0" distL="0" distR="0">
            <wp:extent cx="3613321" cy="2381250"/>
            <wp:effectExtent l="19050" t="19050" r="6350" b="0"/>
            <wp:docPr id="4" name="Picture 4" descr="https://s3.amazonaws.com/grapher/exports/6ow2r43mm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3.amazonaws.com/grapher/exports/6ow2r43mm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089" cy="238373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20F4D" w:rsidRDefault="00820F4D" w:rsidP="005A4046">
      <w:r>
        <w:t>Distances between locations (in miles):</w:t>
      </w:r>
    </w:p>
    <w:p w:rsidR="00820F4D" w:rsidRDefault="00820F4D" w:rsidP="00820F4D">
      <w:pPr>
        <w:pStyle w:val="ListParagraph"/>
        <w:numPr>
          <w:ilvl w:val="0"/>
          <w:numId w:val="1"/>
        </w:numPr>
      </w:pPr>
      <w:r>
        <w:t xml:space="preserve">Old House </w:t>
      </w:r>
      <w:r>
        <w:sym w:font="Wingdings" w:char="F0E0"/>
      </w:r>
      <w:r>
        <w:t xml:space="preserve"> U-Haul: 9.3</w:t>
      </w:r>
    </w:p>
    <w:p w:rsidR="00820F4D" w:rsidRDefault="00820F4D" w:rsidP="00820F4D">
      <w:pPr>
        <w:pStyle w:val="ListParagraph"/>
        <w:numPr>
          <w:ilvl w:val="0"/>
          <w:numId w:val="1"/>
        </w:numPr>
      </w:pPr>
      <w:r>
        <w:t xml:space="preserve">U-Haul </w:t>
      </w:r>
      <w:r>
        <w:sym w:font="Wingdings" w:char="F0E0"/>
      </w:r>
      <w:r>
        <w:t xml:space="preserve"> New House: 4</w:t>
      </w:r>
    </w:p>
    <w:p w:rsidR="00820F4D" w:rsidRDefault="00820F4D" w:rsidP="00820F4D">
      <w:pPr>
        <w:pStyle w:val="ListParagraph"/>
        <w:numPr>
          <w:ilvl w:val="0"/>
          <w:numId w:val="1"/>
        </w:numPr>
      </w:pPr>
      <w:r>
        <w:t xml:space="preserve">Old House </w:t>
      </w:r>
      <w:r>
        <w:sym w:font="Wingdings" w:char="F0E0"/>
      </w:r>
      <w:r>
        <w:t xml:space="preserve"> New House: ~10.12 (using Pythagorean Theorem – Learning Module for students who need a refresher)</w:t>
      </w:r>
    </w:p>
    <w:p w:rsidR="00820F4D" w:rsidRDefault="00820F4D" w:rsidP="00820F4D">
      <w:r>
        <w:t xml:space="preserve">Students then will need to set up a model in the form of a linear function, depending on the number of trips between the Old Home and New Home. Each extra trip after the first one will tack on </w:t>
      </w:r>
      <w:r>
        <w:t>10.12+10.12=20.24</w:t>
      </w:r>
      <w:r>
        <w:t xml:space="preserve"> miles to the total mileage. </w:t>
      </w:r>
    </w:p>
    <w:p w:rsidR="00820F4D" w:rsidRDefault="00820F4D" w:rsidP="00820F4D">
      <w:r>
        <w:t>Cost = (</w:t>
      </w:r>
      <w:proofErr w:type="spellStart"/>
      <w:r>
        <w:t>Up front</w:t>
      </w:r>
      <w:proofErr w:type="spellEnd"/>
      <w:r>
        <w:t xml:space="preserve"> cost of truck)+$0.79*(mileage from U-Haul to Old Home + mileage between Old Home and New Home + mileage from New Home to U-Haul) + $0.79*2*(mileage from Old Home to New Home)*(number of trips - 1)</w:t>
      </w:r>
    </w:p>
    <w:p w:rsidR="00820F4D" w:rsidRDefault="00820F4D" w:rsidP="00820F4D">
      <w:r>
        <w:t>Cost = (</w:t>
      </w:r>
      <w:proofErr w:type="spellStart"/>
      <w:r>
        <w:t>Up front</w:t>
      </w:r>
      <w:proofErr w:type="spellEnd"/>
      <w:r>
        <w:t xml:space="preserve"> cost of truck</w:t>
      </w:r>
      <w:proofErr w:type="gramStart"/>
      <w:r>
        <w:t>)+</w:t>
      </w:r>
      <w:proofErr w:type="gramEnd"/>
      <w:r>
        <w:t>$0.79*(</w:t>
      </w:r>
      <w:r>
        <w:t>9.3</w:t>
      </w:r>
      <w:r>
        <w:t xml:space="preserve"> + </w:t>
      </w:r>
      <w:r>
        <w:t>10.12</w:t>
      </w:r>
      <w:r>
        <w:t xml:space="preserve"> + </w:t>
      </w:r>
      <w:r>
        <w:t>4</w:t>
      </w:r>
      <w:r>
        <w:t>) + $0.79*2*(</w:t>
      </w:r>
      <w:r>
        <w:t>10.12</w:t>
      </w:r>
      <w:r>
        <w:t>)*(number of trips - 1)</w:t>
      </w:r>
    </w:p>
    <w:p w:rsidR="00737DFE" w:rsidRDefault="00737DFE" w:rsidP="00820F4D">
      <w:r>
        <w:t>Cost = (</w:t>
      </w:r>
      <w:proofErr w:type="spellStart"/>
      <w:r>
        <w:t>Up front</w:t>
      </w:r>
      <w:proofErr w:type="spellEnd"/>
      <w:r>
        <w:t xml:space="preserve"> cost of truck) +18.5+16*(</w:t>
      </w:r>
      <w:r>
        <w:t>number of trips - 1)</w:t>
      </w:r>
    </w:p>
    <w:p w:rsidR="00737DFE" w:rsidRDefault="00737DFE" w:rsidP="00737DFE">
      <w:r>
        <w:t>We can break that down for the three given truck sizes. For the smallest truck (the 14’ truck):</w:t>
      </w:r>
    </w:p>
    <w:p w:rsidR="00737DFE" w:rsidRPr="00737DFE" w:rsidRDefault="00737DFE" w:rsidP="00737DFE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Cost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14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</m:sSub>
          <m:r>
            <w:rPr>
              <w:rFonts w:ascii="Cambria Math" w:hAnsi="Cambria Math"/>
            </w:rPr>
            <m:t>=$19.95+$18.5+$16</m:t>
          </m:r>
          <m:r>
            <w:rPr>
              <w:rFonts w:ascii="Cambria Math" w:hAnsi="Cambria Math"/>
            </w:rPr>
            <m:t>(x-1)</m:t>
          </m:r>
        </m:oMath>
      </m:oMathPara>
    </w:p>
    <w:p w:rsidR="00737DFE" w:rsidRDefault="00F427E8" w:rsidP="00820F4D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Cost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14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</m:sSub>
          <m:r>
            <w:rPr>
              <w:rFonts w:ascii="Cambria Math" w:hAnsi="Cambria Math"/>
            </w:rPr>
            <m:t>=$</m:t>
          </m:r>
          <m:r>
            <w:rPr>
              <w:rFonts w:ascii="Cambria Math" w:hAnsi="Cambria Math"/>
            </w:rPr>
            <m:t>38.45</m:t>
          </m:r>
          <m:r>
            <w:rPr>
              <w:rFonts w:ascii="Cambria Math" w:hAnsi="Cambria Math"/>
            </w:rPr>
            <m:t>+$16(x-1)</m:t>
          </m:r>
        </m:oMath>
      </m:oMathPara>
    </w:p>
    <w:p w:rsidR="00F427E8" w:rsidRDefault="00F427E8" w:rsidP="00F427E8">
      <w:pPr>
        <w:rPr>
          <w:rFonts w:eastAsiaTheme="minorEastAsia"/>
        </w:rPr>
      </w:pP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x = # of trips to and from the New/Old Home</w:t>
      </w:r>
    </w:p>
    <w:p w:rsidR="00820F4D" w:rsidRDefault="00F427E8" w:rsidP="005A4046">
      <w:r>
        <w:t>For the other truck,</w:t>
      </w:r>
    </w:p>
    <w:p w:rsidR="00F427E8" w:rsidRPr="00F427E8" w:rsidRDefault="00F427E8" w:rsidP="005A4046">
      <w:pPr>
        <w:rPr>
          <w:rFonts w:eastAsiaTheme="minorEastAsia"/>
        </w:rPr>
      </w:pPr>
      <w:r>
        <w:tab/>
      </w:r>
      <w:r>
        <w:tab/>
      </w:r>
      <w:r>
        <w:tab/>
      </w:r>
      <w:r>
        <w:tab/>
      </w:r>
      <m:oMath>
        <m:r>
          <w:rPr>
            <w:rFonts w:ascii="Cambria Math" w:hAnsi="Cambria Math"/>
          </w:rPr>
          <w:br/>
        </m:r>
      </m:oMath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Cost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20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</m:sSub>
          <m:r>
            <w:rPr>
              <w:rFonts w:ascii="Cambria Math" w:hAnsi="Cambria Math"/>
            </w:rPr>
            <m:t>=$</m:t>
          </m:r>
          <m:r>
            <w:rPr>
              <w:rFonts w:ascii="Cambria Math" w:hAnsi="Cambria Math"/>
            </w:rPr>
            <m:t>5</m:t>
          </m:r>
          <m:r>
            <w:rPr>
              <w:rFonts w:ascii="Cambria Math" w:hAnsi="Cambria Math"/>
            </w:rPr>
            <m:t>8.45+$16(x-1)</m:t>
          </m:r>
        </m:oMath>
      </m:oMathPara>
    </w:p>
    <w:p w:rsidR="00F427E8" w:rsidRPr="00F427E8" w:rsidRDefault="00F427E8" w:rsidP="00F427E8">
      <w:pPr>
        <w:tabs>
          <w:tab w:val="left" w:pos="5888"/>
        </w:tabs>
        <w:rPr>
          <w:color w:val="FFFFFF" w:themeColor="background1"/>
        </w:rPr>
      </w:pPr>
      <w:r w:rsidRPr="00F427E8">
        <w:rPr>
          <w:color w:val="FFFFFF" w:themeColor="background1"/>
          <w:highlight w:val="red"/>
        </w:rPr>
        <w:t>POTENTIAL BENCHMARK</w:t>
      </w:r>
    </w:p>
    <w:p w:rsidR="00F427E8" w:rsidRDefault="00FB6883" w:rsidP="005A4046">
      <w:r>
        <w:t>Cargo Estimates</w:t>
      </w:r>
    </w:p>
    <w:p w:rsidR="004D3E72" w:rsidRDefault="004D3E72" w:rsidP="004D3E72">
      <w:pPr>
        <w:pStyle w:val="Quote"/>
      </w:pPr>
      <w:r>
        <w:t>Facilitator: “I’m still working on figuring out the number of trips I’ll have to take. I had several moving companies come over – before I decided to rent a U-Haul – and they each gave me a wildly different estimate of the amount of cubic footage of stuff I have.</w:t>
      </w:r>
    </w:p>
    <w:tbl>
      <w:tblPr>
        <w:tblW w:w="0" w:type="auto"/>
        <w:tblInd w:w="708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620"/>
      </w:tblGrid>
      <w:tr w:rsidR="004D3E72" w:rsidRPr="00C270F3" w:rsidTr="00102975">
        <w:trPr>
          <w:trHeight w:val="275"/>
        </w:trPr>
        <w:tc>
          <w:tcPr>
            <w:tcW w:w="2620" w:type="dxa"/>
            <w:tcBorders>
              <w:bottom w:val="nil"/>
            </w:tcBorders>
          </w:tcPr>
          <w:p w:rsidR="004D3E72" w:rsidRPr="00C270F3" w:rsidRDefault="004D3E72" w:rsidP="00102975">
            <w:r w:rsidRPr="00C270F3">
              <w:lastRenderedPageBreak/>
              <w:t xml:space="preserve">Estimate 1: 2225 cu. </w:t>
            </w:r>
            <w:proofErr w:type="spellStart"/>
            <w:r w:rsidRPr="00C270F3">
              <w:t>ft</w:t>
            </w:r>
            <w:proofErr w:type="spellEnd"/>
          </w:p>
        </w:tc>
      </w:tr>
      <w:tr w:rsidR="004D3E72" w:rsidRPr="00C270F3" w:rsidTr="00102975">
        <w:trPr>
          <w:trHeight w:val="275"/>
        </w:trPr>
        <w:tc>
          <w:tcPr>
            <w:tcW w:w="2620" w:type="dxa"/>
            <w:tcBorders>
              <w:top w:val="nil"/>
            </w:tcBorders>
          </w:tcPr>
          <w:p w:rsidR="004D3E72" w:rsidRPr="00C270F3" w:rsidRDefault="004D3E72" w:rsidP="003056F3">
            <w:r w:rsidRPr="00C270F3">
              <w:t xml:space="preserve">Estimate 2: </w:t>
            </w:r>
            <w:r w:rsidR="003056F3">
              <w:t>3000</w:t>
            </w:r>
            <w:r w:rsidRPr="00C270F3">
              <w:t xml:space="preserve"> cu. Ft.</w:t>
            </w:r>
          </w:p>
        </w:tc>
      </w:tr>
      <w:tr w:rsidR="004D3E72" w:rsidRPr="00C270F3" w:rsidTr="00102975">
        <w:trPr>
          <w:trHeight w:val="288"/>
        </w:trPr>
        <w:tc>
          <w:tcPr>
            <w:tcW w:w="2620" w:type="dxa"/>
          </w:tcPr>
          <w:p w:rsidR="004D3E72" w:rsidRPr="00C270F3" w:rsidRDefault="004D3E72" w:rsidP="003056F3"/>
        </w:tc>
      </w:tr>
    </w:tbl>
    <w:p w:rsidR="004D3E72" w:rsidRDefault="004D3E72" w:rsidP="004D3E72"/>
    <w:p w:rsidR="004D3E72" w:rsidRDefault="004D3E72" w:rsidP="004D3E72">
      <w:pPr>
        <w:pStyle w:val="Quote"/>
        <w:pBdr>
          <w:bottom w:val="double" w:sz="6" w:space="1" w:color="auto"/>
        </w:pBdr>
      </w:pPr>
      <w:r>
        <w:tab/>
        <w:t>Which size truck should I rent, based on each estimate?”</w:t>
      </w:r>
    </w:p>
    <w:p w:rsidR="00FB6883" w:rsidRPr="005A114C" w:rsidRDefault="00FB6883" w:rsidP="00FB6883">
      <w:pPr>
        <w:rPr>
          <w:b/>
        </w:rPr>
      </w:pPr>
      <w:proofErr w:type="gramStart"/>
      <w:r w:rsidRPr="005A114C">
        <w:rPr>
          <w:b/>
        </w:rPr>
        <w:t>Potential solution.</w:t>
      </w:r>
      <w:proofErr w:type="gramEnd"/>
    </w:p>
    <w:p w:rsidR="00FB6883" w:rsidRDefault="00FB6883" w:rsidP="00FB6883">
      <w:r>
        <w:t xml:space="preserve">Each estimate would entail a different number of trips based on the size of the truck rented. Recall, </w:t>
      </w:r>
    </w:p>
    <w:tbl>
      <w:tblPr>
        <w:tblW w:w="0" w:type="auto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</w:tblBorders>
        <w:tblLook w:val="04A0" w:firstRow="1" w:lastRow="0" w:firstColumn="1" w:lastColumn="0" w:noHBand="0" w:noVBand="1"/>
      </w:tblPr>
      <w:tblGrid>
        <w:gridCol w:w="2394"/>
        <w:gridCol w:w="2394"/>
      </w:tblGrid>
      <w:tr w:rsidR="00FB6883" w:rsidRPr="00C270F3" w:rsidTr="00102975">
        <w:tc>
          <w:tcPr>
            <w:tcW w:w="2394" w:type="dxa"/>
          </w:tcPr>
          <w:p w:rsidR="00FB6883" w:rsidRPr="00C270F3" w:rsidRDefault="00FB6883" w:rsidP="00102975">
            <w:pPr>
              <w:tabs>
                <w:tab w:val="right" w:pos="2178"/>
              </w:tabs>
            </w:pPr>
            <w:r w:rsidRPr="00C270F3">
              <w:t>Truck length</w:t>
            </w:r>
            <w:r>
              <w:tab/>
            </w:r>
          </w:p>
        </w:tc>
        <w:tc>
          <w:tcPr>
            <w:tcW w:w="2394" w:type="dxa"/>
          </w:tcPr>
          <w:p w:rsidR="00FB6883" w:rsidRPr="00C270F3" w:rsidRDefault="00FB6883" w:rsidP="00102975">
            <w:r w:rsidRPr="00C270F3">
              <w:t>U-Haul listed capacity</w:t>
            </w:r>
          </w:p>
        </w:tc>
      </w:tr>
      <w:tr w:rsidR="00FB6883" w:rsidRPr="00C270F3" w:rsidTr="00102975">
        <w:tc>
          <w:tcPr>
            <w:tcW w:w="2394" w:type="dxa"/>
          </w:tcPr>
          <w:p w:rsidR="00FB6883" w:rsidRPr="00C270F3" w:rsidRDefault="00FB6883" w:rsidP="00102975">
            <w:r w:rsidRPr="00C270F3">
              <w:t>14’</w:t>
            </w:r>
          </w:p>
        </w:tc>
        <w:tc>
          <w:tcPr>
            <w:tcW w:w="2394" w:type="dxa"/>
          </w:tcPr>
          <w:p w:rsidR="00FB6883" w:rsidRPr="00C270F3" w:rsidRDefault="00FB6883" w:rsidP="00102975">
            <w:r w:rsidRPr="00C270F3">
              <w:t>733 cu. Ft.</w:t>
            </w:r>
          </w:p>
        </w:tc>
      </w:tr>
      <w:tr w:rsidR="00FB6883" w:rsidRPr="00C270F3" w:rsidTr="00102975">
        <w:tc>
          <w:tcPr>
            <w:tcW w:w="2394" w:type="dxa"/>
          </w:tcPr>
          <w:p w:rsidR="00FB6883" w:rsidRPr="00C270F3" w:rsidRDefault="00FB6883" w:rsidP="00102975">
            <w:r w:rsidRPr="00C270F3">
              <w:t>20’</w:t>
            </w:r>
          </w:p>
        </w:tc>
        <w:tc>
          <w:tcPr>
            <w:tcW w:w="2394" w:type="dxa"/>
          </w:tcPr>
          <w:p w:rsidR="00FB6883" w:rsidRPr="00C270F3" w:rsidRDefault="00FB6883" w:rsidP="00102975">
            <w:r w:rsidRPr="00C270F3">
              <w:t>1015 cu. Ft.</w:t>
            </w:r>
          </w:p>
        </w:tc>
      </w:tr>
    </w:tbl>
    <w:p w:rsidR="00FB6883" w:rsidRDefault="00FB6883" w:rsidP="00FB6883"/>
    <w:tbl>
      <w:tblPr>
        <w:tblW w:w="6618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206"/>
        <w:gridCol w:w="2206"/>
        <w:gridCol w:w="2206"/>
      </w:tblGrid>
      <w:tr w:rsidR="00FB6883" w:rsidRPr="00C270F3" w:rsidTr="003056F3">
        <w:trPr>
          <w:trHeight w:val="309"/>
        </w:trPr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>Truck capacity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 xml:space="preserve">14’ truck (733 cu </w:t>
            </w:r>
            <w:proofErr w:type="spellStart"/>
            <w:r w:rsidRPr="00C270F3">
              <w:rPr>
                <w:rFonts w:eastAsia="Times New Roman" w:cs="Calibri"/>
                <w:color w:val="000000"/>
              </w:rPr>
              <w:t>ft</w:t>
            </w:r>
            <w:proofErr w:type="spellEnd"/>
            <w:r w:rsidRPr="00C270F3">
              <w:rPr>
                <w:rFonts w:eastAsia="Times New Roman" w:cs="Calibri"/>
                <w:color w:val="000000"/>
              </w:rPr>
              <w:t>)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 xml:space="preserve">20’ truck (1015 cu </w:t>
            </w:r>
            <w:proofErr w:type="spellStart"/>
            <w:r w:rsidRPr="00C270F3">
              <w:rPr>
                <w:rFonts w:eastAsia="Times New Roman" w:cs="Calibri"/>
                <w:color w:val="000000"/>
              </w:rPr>
              <w:t>ft</w:t>
            </w:r>
            <w:proofErr w:type="spellEnd"/>
            <w:r w:rsidRPr="00C270F3">
              <w:rPr>
                <w:rFonts w:eastAsia="Times New Roman" w:cs="Calibri"/>
                <w:color w:val="000000"/>
              </w:rPr>
              <w:t>)</w:t>
            </w:r>
          </w:p>
        </w:tc>
      </w:tr>
      <w:tr w:rsidR="00FB6883" w:rsidRPr="00C270F3" w:rsidTr="003056F3">
        <w:trPr>
          <w:trHeight w:val="297"/>
        </w:trPr>
        <w:tc>
          <w:tcPr>
            <w:tcW w:w="2206" w:type="dxa"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</w:rPr>
              <w:t>Estimate 1: 2025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>3 trips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>2 trips</w:t>
            </w:r>
          </w:p>
        </w:tc>
      </w:tr>
      <w:tr w:rsidR="00FB6883" w:rsidRPr="00C270F3" w:rsidTr="003056F3">
        <w:trPr>
          <w:trHeight w:val="297"/>
        </w:trPr>
        <w:tc>
          <w:tcPr>
            <w:tcW w:w="2206" w:type="dxa"/>
            <w:hideMark/>
          </w:tcPr>
          <w:p w:rsidR="00FB6883" w:rsidRPr="00C270F3" w:rsidRDefault="00FB6883" w:rsidP="003056F3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</w:rPr>
              <w:t xml:space="preserve">Estimate 2: </w:t>
            </w:r>
            <w:r w:rsidR="003056F3">
              <w:rPr>
                <w:rFonts w:eastAsia="Times New Roman" w:cs="Calibri"/>
              </w:rPr>
              <w:t>3000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3056F3" w:rsidP="00102975">
            <w:pPr>
              <w:jc w:val="right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5</w:t>
            </w:r>
            <w:r w:rsidR="00FB6883" w:rsidRPr="00C270F3">
              <w:rPr>
                <w:rFonts w:eastAsia="Times New Roman" w:cs="Calibri"/>
                <w:color w:val="000000"/>
              </w:rPr>
              <w:t xml:space="preserve"> trips</w:t>
            </w:r>
          </w:p>
        </w:tc>
        <w:tc>
          <w:tcPr>
            <w:tcW w:w="2206" w:type="dxa"/>
            <w:noWrap/>
            <w:hideMark/>
          </w:tcPr>
          <w:p w:rsidR="00FB6883" w:rsidRPr="00C270F3" w:rsidRDefault="00FB6883" w:rsidP="00102975">
            <w:pPr>
              <w:jc w:val="right"/>
              <w:rPr>
                <w:rFonts w:eastAsia="Times New Roman" w:cs="Calibri"/>
                <w:color w:val="000000"/>
              </w:rPr>
            </w:pPr>
            <w:r w:rsidRPr="00C270F3">
              <w:rPr>
                <w:rFonts w:eastAsia="Times New Roman" w:cs="Calibri"/>
                <w:color w:val="000000"/>
              </w:rPr>
              <w:t>3 trips</w:t>
            </w:r>
          </w:p>
        </w:tc>
      </w:tr>
    </w:tbl>
    <w:p w:rsidR="00FB6883" w:rsidRDefault="00FB6883" w:rsidP="00FB6883">
      <w:r>
        <w:tab/>
      </w:r>
    </w:p>
    <w:p w:rsidR="00FB6883" w:rsidRDefault="00FB6883" w:rsidP="00FB6883">
      <w:pPr>
        <w:rPr>
          <w:color w:val="FF0000"/>
        </w:rPr>
      </w:pPr>
      <w:r>
        <w:t xml:space="preserve">We can translate this into cost also using a table. </w:t>
      </w:r>
      <w:r w:rsidRPr="00D03914">
        <w:rPr>
          <w:color w:val="FF0000"/>
        </w:rPr>
        <w:t>(</w:t>
      </w:r>
      <w:proofErr w:type="gramStart"/>
      <w:r w:rsidRPr="00D03914">
        <w:rPr>
          <w:color w:val="FF0000"/>
        </w:rPr>
        <w:t>most</w:t>
      </w:r>
      <w:proofErr w:type="gramEnd"/>
      <w:r w:rsidRPr="00D03914">
        <w:rPr>
          <w:color w:val="FF0000"/>
        </w:rPr>
        <w:t xml:space="preserve"> cost effective)</w:t>
      </w:r>
    </w:p>
    <w:tbl>
      <w:tblPr>
        <w:tblW w:w="5702" w:type="dxa"/>
        <w:tblInd w:w="90" w:type="dxa"/>
        <w:tblLook w:val="04A0" w:firstRow="1" w:lastRow="0" w:firstColumn="1" w:lastColumn="0" w:noHBand="0" w:noVBand="1"/>
      </w:tblPr>
      <w:tblGrid>
        <w:gridCol w:w="2364"/>
        <w:gridCol w:w="1669"/>
        <w:gridCol w:w="1669"/>
      </w:tblGrid>
      <w:tr w:rsidR="00FB6883" w:rsidRPr="00032B2D" w:rsidTr="00FB6883">
        <w:trPr>
          <w:trHeight w:val="303"/>
        </w:trPr>
        <w:tc>
          <w:tcPr>
            <w:tcW w:w="23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032B2D" w:rsidRDefault="00FB6883" w:rsidP="001029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32B2D">
              <w:rPr>
                <w:rFonts w:ascii="Calibri" w:eastAsia="Times New Roman" w:hAnsi="Calibri" w:cs="Calibri"/>
                <w:color w:val="000000"/>
              </w:rPr>
              <w:t>Truck capacity</w:t>
            </w:r>
          </w:p>
        </w:tc>
        <w:tc>
          <w:tcPr>
            <w:tcW w:w="16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032B2D" w:rsidRDefault="00FB688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2B2D">
              <w:rPr>
                <w:rFonts w:ascii="Calibri" w:eastAsia="Times New Roman" w:hAnsi="Calibri" w:cs="Calibri"/>
                <w:color w:val="000000"/>
              </w:rPr>
              <w:t xml:space="preserve">14’ truck (733 cu </w:t>
            </w:r>
            <w:proofErr w:type="spellStart"/>
            <w:r w:rsidRPr="00032B2D">
              <w:rPr>
                <w:rFonts w:ascii="Calibri" w:eastAsia="Times New Roman" w:hAnsi="Calibri" w:cs="Calibri"/>
                <w:color w:val="000000"/>
              </w:rPr>
              <w:t>ft</w:t>
            </w:r>
            <w:proofErr w:type="spellEnd"/>
            <w:r w:rsidRPr="00032B2D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6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032B2D" w:rsidRDefault="00FB688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2B2D">
              <w:rPr>
                <w:rFonts w:ascii="Calibri" w:eastAsia="Times New Roman" w:hAnsi="Calibri" w:cs="Calibri"/>
                <w:color w:val="000000"/>
              </w:rPr>
              <w:t xml:space="preserve">20’ truck (1015 cu </w:t>
            </w:r>
            <w:proofErr w:type="spellStart"/>
            <w:r w:rsidRPr="00032B2D">
              <w:rPr>
                <w:rFonts w:ascii="Calibri" w:eastAsia="Times New Roman" w:hAnsi="Calibri" w:cs="Calibri"/>
                <w:color w:val="000000"/>
              </w:rPr>
              <w:t>ft</w:t>
            </w:r>
            <w:proofErr w:type="spellEnd"/>
            <w:r w:rsidRPr="00032B2D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FB6883" w:rsidRPr="00032B2D" w:rsidTr="00FB6883">
        <w:trPr>
          <w:trHeight w:val="606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6883" w:rsidRPr="00032B2D" w:rsidRDefault="00FB688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2B2D">
              <w:rPr>
                <w:rFonts w:ascii="Calibri" w:eastAsia="Times New Roman" w:hAnsi="Calibri" w:cs="Calibri"/>
                <w:color w:val="000000"/>
              </w:rPr>
              <w:t>Estimate 1: 2025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FB6883" w:rsidRDefault="00FB688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FB6883">
              <w:rPr>
                <w:rFonts w:ascii="Calibri" w:eastAsia="Times New Roman" w:hAnsi="Calibri" w:cs="Calibri"/>
                <w:color w:val="FF0000"/>
              </w:rPr>
              <w:t>70.45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FB6883" w:rsidRDefault="00FB688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FB6883">
              <w:rPr>
                <w:rFonts w:ascii="Calibri" w:eastAsia="Times New Roman" w:hAnsi="Calibri" w:cs="Calibri"/>
              </w:rPr>
              <w:t>74.45</w:t>
            </w:r>
          </w:p>
        </w:tc>
      </w:tr>
      <w:tr w:rsidR="00FB6883" w:rsidRPr="00032B2D" w:rsidTr="00FB6883">
        <w:trPr>
          <w:trHeight w:val="606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6883" w:rsidRPr="00032B2D" w:rsidRDefault="00FB6883" w:rsidP="00305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32B2D">
              <w:rPr>
                <w:rFonts w:ascii="Calibri" w:eastAsia="Times New Roman" w:hAnsi="Calibri" w:cs="Calibri"/>
                <w:color w:val="000000"/>
              </w:rPr>
              <w:t xml:space="preserve">Estimate 2: </w:t>
            </w:r>
            <w:r w:rsidR="003056F3">
              <w:rPr>
                <w:rFonts w:ascii="Calibri" w:eastAsia="Times New Roman" w:hAnsi="Calibri" w:cs="Calibri"/>
                <w:color w:val="000000"/>
              </w:rPr>
              <w:t>3000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3056F3" w:rsidRDefault="003056F3" w:rsidP="00102975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102.45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B6883" w:rsidRPr="00FB6883" w:rsidRDefault="00FB6883" w:rsidP="00FB6883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3056F3">
              <w:rPr>
                <w:rFonts w:ascii="Calibri" w:eastAsia="Times New Roman" w:hAnsi="Calibri" w:cs="Calibri"/>
                <w:color w:val="FF0000"/>
              </w:rPr>
              <w:t>90.45</w:t>
            </w:r>
          </w:p>
        </w:tc>
      </w:tr>
    </w:tbl>
    <w:p w:rsidR="00FB6883" w:rsidRDefault="00FB6883" w:rsidP="00FB6883">
      <w:pPr>
        <w:rPr>
          <w:color w:val="FF0000"/>
        </w:rPr>
      </w:pPr>
    </w:p>
    <w:p w:rsidR="004D3E72" w:rsidRDefault="004D3E72" w:rsidP="005A4046"/>
    <w:sectPr w:rsidR="004D3E72" w:rsidSect="000255D8">
      <w:pgSz w:w="12240" w:h="15840"/>
      <w:pgMar w:top="54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25540"/>
    <w:multiLevelType w:val="hybridMultilevel"/>
    <w:tmpl w:val="EC3A124A"/>
    <w:lvl w:ilvl="0" w:tplc="EA22D176">
      <w:start w:val="10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22BB8"/>
    <w:multiLevelType w:val="hybridMultilevel"/>
    <w:tmpl w:val="E2160B20"/>
    <w:lvl w:ilvl="0" w:tplc="ECA050A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4C13BB"/>
    <w:multiLevelType w:val="hybridMultilevel"/>
    <w:tmpl w:val="5A18B3D8"/>
    <w:lvl w:ilvl="0" w:tplc="EA22D176">
      <w:start w:val="10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5D8"/>
    <w:rsid w:val="000255D8"/>
    <w:rsid w:val="000D5184"/>
    <w:rsid w:val="002C1FCC"/>
    <w:rsid w:val="003056F3"/>
    <w:rsid w:val="0034181E"/>
    <w:rsid w:val="004C3327"/>
    <w:rsid w:val="004D3E72"/>
    <w:rsid w:val="00537EF5"/>
    <w:rsid w:val="005A4046"/>
    <w:rsid w:val="005F47E1"/>
    <w:rsid w:val="00600CD4"/>
    <w:rsid w:val="0064511A"/>
    <w:rsid w:val="006D5BDA"/>
    <w:rsid w:val="00737DFE"/>
    <w:rsid w:val="00791FEF"/>
    <w:rsid w:val="00820F4D"/>
    <w:rsid w:val="00870602"/>
    <w:rsid w:val="008C7140"/>
    <w:rsid w:val="00A96824"/>
    <w:rsid w:val="00BA1C72"/>
    <w:rsid w:val="00C60D96"/>
    <w:rsid w:val="00D4786D"/>
    <w:rsid w:val="00E71ED3"/>
    <w:rsid w:val="00F427E8"/>
    <w:rsid w:val="00FB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5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11A"/>
    <w:rPr>
      <w:rFonts w:ascii="Tahoma" w:hAnsi="Tahoma" w:cs="Tahoma"/>
      <w:sz w:val="16"/>
      <w:szCs w:val="16"/>
    </w:rPr>
  </w:style>
  <w:style w:type="table" w:customStyle="1" w:styleId="LightShading1">
    <w:name w:val="Light Shading1"/>
    <w:basedOn w:val="TableNormal"/>
    <w:uiPriority w:val="60"/>
    <w:rsid w:val="00820F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820F4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D3E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D3E72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55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11A"/>
    <w:rPr>
      <w:rFonts w:ascii="Tahoma" w:hAnsi="Tahoma" w:cs="Tahoma"/>
      <w:sz w:val="16"/>
      <w:szCs w:val="16"/>
    </w:rPr>
  </w:style>
  <w:style w:type="table" w:customStyle="1" w:styleId="LightShading1">
    <w:name w:val="Light Shading1"/>
    <w:basedOn w:val="TableNormal"/>
    <w:uiPriority w:val="60"/>
    <w:rsid w:val="00820F4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820F4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D3E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D3E72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8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6168">
          <w:marLeft w:val="0"/>
          <w:marRight w:val="0"/>
          <w:marTop w:val="0"/>
          <w:marBottom w:val="0"/>
          <w:divBdr>
            <w:top w:val="single" w:sz="12" w:space="0" w:color="8DC6DD"/>
            <w:left w:val="none" w:sz="0" w:space="0" w:color="8DC6DD"/>
            <w:bottom w:val="single" w:sz="12" w:space="0" w:color="8DC6DD"/>
            <w:right w:val="single" w:sz="6" w:space="0" w:color="8DC6DD"/>
          </w:divBdr>
          <w:divsChild>
            <w:div w:id="69882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3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4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35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AAAAAA"/>
                            <w:left w:val="single" w:sz="12" w:space="0" w:color="AAAAAA"/>
                            <w:bottom w:val="single" w:sz="12" w:space="0" w:color="AAAAAA"/>
                            <w:right w:val="single" w:sz="12" w:space="0" w:color="AAAAAA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5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</dc:creator>
  <cp:lastModifiedBy>Geoff Krall</cp:lastModifiedBy>
  <cp:revision>5</cp:revision>
  <dcterms:created xsi:type="dcterms:W3CDTF">2014-01-06T19:14:00Z</dcterms:created>
  <dcterms:modified xsi:type="dcterms:W3CDTF">2014-01-06T22:50:00Z</dcterms:modified>
</cp:coreProperties>
</file>